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7640AA62" w:rsidR="008E05AC" w:rsidRPr="005A49F3" w:rsidRDefault="008E05AC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915E2E" w:rsidRPr="00915E2E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Kulturně kreativní </w:t>
            </w:r>
            <w:r w:rsidR="00915E2E" w:rsidRPr="005A49F3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centrum Moravskotřebovska - vnitřní vybavení</w:t>
            </w:r>
            <w:r w:rsidRPr="005A49F3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8F267D2" w14:textId="1D5D29D1" w:rsidR="00915E2E" w:rsidRPr="00915E2E" w:rsidRDefault="00915E2E" w:rsidP="000761C8">
            <w:pPr>
              <w:jc w:val="center"/>
              <w:rPr>
                <w:rFonts w:ascii="Arial Black" w:hAnsi="Arial Black" w:cs="Arial"/>
                <w:color w:val="FF0000"/>
                <w:sz w:val="22"/>
                <w:szCs w:val="22"/>
              </w:rPr>
            </w:pPr>
            <w:r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Část </w:t>
            </w:r>
            <w:r w:rsidR="005A49F3"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>2</w:t>
            </w:r>
            <w:r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 xml:space="preserve"> - </w:t>
            </w:r>
            <w:proofErr w:type="spellStart"/>
            <w:r w:rsidR="005A49F3" w:rsidRPr="005A49F3">
              <w:rPr>
                <w:rFonts w:ascii="Arial Black" w:hAnsi="Arial Black" w:cs="Arial"/>
                <w:color w:val="FF0000"/>
                <w:sz w:val="22"/>
                <w:szCs w:val="22"/>
              </w:rPr>
              <w:t>gastrotechnologie</w:t>
            </w:r>
            <w:proofErr w:type="spellEnd"/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6337863D" w:rsidR="004C5563" w:rsidRPr="005A49F3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>
        <w:rPr>
          <w:rFonts w:ascii="Arial" w:hAnsi="Arial" w:cs="Arial"/>
          <w:sz w:val="22"/>
          <w:szCs w:val="22"/>
        </w:rPr>
        <w:t>dodávka</w:t>
      </w:r>
      <w:r w:rsidRPr="002A0DE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49F3">
        <w:rPr>
          <w:rFonts w:ascii="Arial" w:hAnsi="Arial" w:cs="Arial"/>
          <w:b/>
          <w:bCs/>
          <w:sz w:val="22"/>
          <w:szCs w:val="22"/>
        </w:rPr>
        <w:t>g</w:t>
      </w:r>
      <w:r w:rsidR="005A49F3" w:rsidRPr="005A49F3">
        <w:rPr>
          <w:rFonts w:ascii="Arial" w:hAnsi="Arial" w:cs="Arial"/>
          <w:b/>
          <w:bCs/>
          <w:sz w:val="22"/>
          <w:szCs w:val="22"/>
        </w:rPr>
        <w:t>astrotechnologie</w:t>
      </w:r>
      <w:proofErr w:type="spellEnd"/>
      <w:r w:rsidR="005A49F3" w:rsidRPr="005A49F3">
        <w:rPr>
          <w:rFonts w:ascii="Arial" w:hAnsi="Arial" w:cs="Arial"/>
          <w:b/>
          <w:bCs/>
          <w:sz w:val="22"/>
          <w:szCs w:val="22"/>
        </w:rPr>
        <w:t xml:space="preserve"> </w:t>
      </w:r>
      <w:r w:rsidR="00C66C07" w:rsidRPr="004941D3">
        <w:rPr>
          <w:rFonts w:ascii="Arial" w:hAnsi="Arial" w:cs="Arial"/>
          <w:sz w:val="22"/>
          <w:szCs w:val="22"/>
        </w:rPr>
        <w:t>do</w:t>
      </w:r>
      <w:r w:rsidR="00915E2E" w:rsidRPr="00915E2E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7A5CE5">
        <w:rPr>
          <w:rFonts w:ascii="Arial" w:hAnsi="Arial" w:cs="Arial"/>
          <w:sz w:val="22"/>
          <w:szCs w:val="22"/>
        </w:rPr>
        <w:t>ho</w:t>
      </w:r>
      <w:r w:rsidR="00915E2E" w:rsidRPr="00915E2E">
        <w:rPr>
          <w:rFonts w:ascii="Arial" w:hAnsi="Arial" w:cs="Arial"/>
          <w:sz w:val="22"/>
          <w:szCs w:val="22"/>
        </w:rPr>
        <w:t xml:space="preserve"> centra </w:t>
      </w:r>
      <w:r w:rsidR="00915E2E" w:rsidRPr="005A49F3">
        <w:rPr>
          <w:rFonts w:ascii="Arial" w:hAnsi="Arial" w:cs="Arial"/>
          <w:sz w:val="22"/>
          <w:szCs w:val="22"/>
        </w:rPr>
        <w:t>Moravskotřebovska, se sídlem Boršov č.p.</w:t>
      </w:r>
      <w:r w:rsidR="003D2E3D">
        <w:rPr>
          <w:rFonts w:ascii="Arial" w:hAnsi="Arial" w:cs="Arial"/>
          <w:sz w:val="22"/>
          <w:szCs w:val="22"/>
        </w:rPr>
        <w:t xml:space="preserve"> </w:t>
      </w:r>
      <w:r w:rsidR="00915E2E" w:rsidRPr="005A49F3">
        <w:rPr>
          <w:rFonts w:ascii="Arial" w:hAnsi="Arial" w:cs="Arial"/>
          <w:sz w:val="22"/>
          <w:szCs w:val="22"/>
        </w:rPr>
        <w:t>118, 569 21 Moravská Třebová</w:t>
      </w:r>
      <w:r w:rsidR="004941D3" w:rsidRPr="005A49F3">
        <w:rPr>
          <w:rFonts w:ascii="Arial" w:hAnsi="Arial" w:cs="Arial"/>
          <w:sz w:val="22"/>
          <w:szCs w:val="22"/>
        </w:rPr>
        <w:t xml:space="preserve">, </w:t>
      </w:r>
      <w:r w:rsidR="00851A84" w:rsidRPr="005A49F3">
        <w:rPr>
          <w:rFonts w:ascii="Arial" w:hAnsi="Arial" w:cs="Arial"/>
          <w:sz w:val="22"/>
          <w:szCs w:val="22"/>
        </w:rPr>
        <w:t xml:space="preserve">dle podmínek </w:t>
      </w:r>
      <w:r w:rsidRPr="005A49F3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5A49F3">
        <w:rPr>
          <w:rFonts w:ascii="Arial" w:hAnsi="Arial" w:cs="Arial"/>
          <w:sz w:val="22"/>
          <w:szCs w:val="22"/>
        </w:rPr>
        <w:t> </w:t>
      </w:r>
      <w:r w:rsidRPr="005A49F3">
        <w:rPr>
          <w:rFonts w:ascii="Arial" w:hAnsi="Arial" w:cs="Arial"/>
          <w:sz w:val="22"/>
          <w:szCs w:val="22"/>
        </w:rPr>
        <w:t>dodání</w:t>
      </w:r>
      <w:r w:rsidR="00851A84" w:rsidRPr="005A49F3">
        <w:rPr>
          <w:rFonts w:ascii="Arial" w:hAnsi="Arial" w:cs="Arial"/>
          <w:sz w:val="22"/>
          <w:szCs w:val="22"/>
        </w:rPr>
        <w:t>, montáži, vyzkoušení, předvedení</w:t>
      </w:r>
      <w:r w:rsidRPr="005A49F3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71993743" w:rsidR="001D6344" w:rsidRPr="004941D3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5A49F3">
        <w:rPr>
          <w:rFonts w:ascii="Arial" w:hAnsi="Arial" w:cs="Arial"/>
          <w:sz w:val="22"/>
          <w:szCs w:val="22"/>
        </w:rPr>
        <w:t>K</w:t>
      </w:r>
      <w:r w:rsidR="001D6344" w:rsidRPr="005A49F3">
        <w:rPr>
          <w:rFonts w:ascii="Arial" w:hAnsi="Arial" w:cs="Arial"/>
          <w:sz w:val="22"/>
          <w:szCs w:val="22"/>
        </w:rPr>
        <w:t>upní smlouv</w:t>
      </w:r>
      <w:r w:rsidRPr="005A49F3">
        <w:rPr>
          <w:rFonts w:ascii="Arial" w:hAnsi="Arial" w:cs="Arial"/>
          <w:sz w:val="22"/>
          <w:szCs w:val="22"/>
        </w:rPr>
        <w:t>a</w:t>
      </w:r>
      <w:r w:rsidR="001D6344" w:rsidRPr="005A49F3">
        <w:rPr>
          <w:rFonts w:ascii="Arial" w:hAnsi="Arial" w:cs="Arial"/>
          <w:sz w:val="22"/>
          <w:szCs w:val="22"/>
        </w:rPr>
        <w:t xml:space="preserve"> </w:t>
      </w:r>
      <w:r w:rsidRPr="005A49F3"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5A49F3">
        <w:rPr>
          <w:rFonts w:ascii="Arial" w:hAnsi="Arial" w:cs="Arial"/>
          <w:sz w:val="22"/>
          <w:szCs w:val="22"/>
        </w:rPr>
        <w:t>výsled</w:t>
      </w:r>
      <w:r w:rsidRPr="005A49F3">
        <w:rPr>
          <w:rFonts w:ascii="Arial" w:hAnsi="Arial" w:cs="Arial"/>
          <w:sz w:val="22"/>
          <w:szCs w:val="22"/>
        </w:rPr>
        <w:t>ku</w:t>
      </w:r>
      <w:r w:rsidR="001D6344" w:rsidRPr="005A49F3">
        <w:rPr>
          <w:rFonts w:ascii="Arial" w:hAnsi="Arial" w:cs="Arial"/>
          <w:sz w:val="22"/>
          <w:szCs w:val="22"/>
        </w:rPr>
        <w:t xml:space="preserve"> </w:t>
      </w:r>
      <w:r w:rsidR="00915E2E" w:rsidRPr="005A49F3">
        <w:rPr>
          <w:rFonts w:ascii="Arial" w:hAnsi="Arial" w:cs="Arial"/>
          <w:b/>
          <w:bCs/>
          <w:sz w:val="22"/>
          <w:szCs w:val="22"/>
          <w:u w:val="single"/>
        </w:rPr>
        <w:t xml:space="preserve">části </w:t>
      </w:r>
      <w:r w:rsidR="005A49F3" w:rsidRPr="005A49F3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915E2E" w:rsidRPr="005A49F3">
        <w:rPr>
          <w:rFonts w:ascii="Arial" w:hAnsi="Arial" w:cs="Arial"/>
          <w:sz w:val="22"/>
          <w:szCs w:val="22"/>
        </w:rPr>
        <w:t xml:space="preserve"> veřejné</w:t>
      </w:r>
      <w:r w:rsidR="00915E2E">
        <w:rPr>
          <w:rFonts w:ascii="Arial" w:hAnsi="Arial" w:cs="Arial"/>
          <w:sz w:val="22"/>
          <w:szCs w:val="22"/>
        </w:rPr>
        <w:t xml:space="preserve"> zakázky zadávané ve zjednodušeném</w:t>
      </w:r>
      <w:r w:rsidR="001D6344" w:rsidRPr="004941D3">
        <w:rPr>
          <w:rFonts w:ascii="Arial" w:hAnsi="Arial" w:cs="Arial"/>
          <w:sz w:val="22"/>
          <w:szCs w:val="22"/>
        </w:rPr>
        <w:t xml:space="preserve"> </w:t>
      </w:r>
      <w:r w:rsidR="00915E2E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4941D3"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sz w:val="22"/>
          <w:szCs w:val="22"/>
        </w:rPr>
        <w:t xml:space="preserve">dodávky </w:t>
      </w:r>
      <w:r w:rsidR="00915E2E">
        <w:rPr>
          <w:rFonts w:ascii="Arial" w:hAnsi="Arial" w:cs="Arial"/>
          <w:sz w:val="22"/>
          <w:szCs w:val="22"/>
        </w:rPr>
        <w:t xml:space="preserve">s názvem </w:t>
      </w:r>
      <w:r w:rsidR="001D6344" w:rsidRPr="004941D3">
        <w:rPr>
          <w:rFonts w:ascii="Arial" w:hAnsi="Arial" w:cs="Arial"/>
          <w:sz w:val="22"/>
          <w:szCs w:val="22"/>
        </w:rPr>
        <w:t>„</w:t>
      </w:r>
      <w:bookmarkStart w:id="0" w:name="_Hlk191899607"/>
      <w:r w:rsidR="00915E2E" w:rsidRPr="00915E2E">
        <w:rPr>
          <w:rFonts w:ascii="Arial" w:hAnsi="Arial" w:cs="Arial"/>
          <w:b/>
          <w:bCs/>
          <w:sz w:val="22"/>
          <w:szCs w:val="22"/>
        </w:rPr>
        <w:t>Kulturně kreativní centrum Moravskotřebovska - vnitřní vybavení</w:t>
      </w:r>
      <w:bookmarkEnd w:id="0"/>
      <w:r w:rsidR="001D6344" w:rsidRPr="004941D3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FF514A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7E7536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65D8AEC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14E02FA2" w:rsidR="00331281" w:rsidRPr="005A49F3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Předmětem plnění této smlouvy je </w:t>
      </w:r>
      <w:r w:rsidRPr="002A0DEF">
        <w:rPr>
          <w:rFonts w:ascii="Arial" w:hAnsi="Arial"/>
          <w:sz w:val="22"/>
          <w:szCs w:val="22"/>
        </w:rPr>
        <w:t>dodání</w:t>
      </w:r>
      <w:r w:rsidR="00915E2E">
        <w:rPr>
          <w:rFonts w:ascii="Arial" w:hAnsi="Arial"/>
          <w:sz w:val="22"/>
          <w:szCs w:val="22"/>
        </w:rPr>
        <w:t xml:space="preserve"> </w:t>
      </w:r>
      <w:proofErr w:type="spellStart"/>
      <w:r w:rsidR="005A49F3" w:rsidRPr="005A49F3">
        <w:rPr>
          <w:rFonts w:ascii="Arial" w:hAnsi="Arial"/>
          <w:b/>
          <w:bCs/>
          <w:sz w:val="22"/>
          <w:szCs w:val="22"/>
        </w:rPr>
        <w:t>Gastrotechnologie</w:t>
      </w:r>
      <w:proofErr w:type="spellEnd"/>
      <w:r w:rsidR="005A49F3" w:rsidRPr="005A49F3">
        <w:rPr>
          <w:rFonts w:ascii="Arial" w:hAnsi="Arial"/>
          <w:b/>
          <w:bCs/>
          <w:sz w:val="22"/>
          <w:szCs w:val="22"/>
        </w:rPr>
        <w:t xml:space="preserve"> </w:t>
      </w:r>
      <w:r w:rsidRPr="001B4A40">
        <w:rPr>
          <w:rFonts w:ascii="Arial" w:hAnsi="Arial"/>
          <w:sz w:val="22"/>
          <w:szCs w:val="22"/>
        </w:rPr>
        <w:t>v</w:t>
      </w:r>
      <w:r w:rsidRPr="002A0DEF">
        <w:rPr>
          <w:rFonts w:ascii="Arial" w:hAnsi="Arial"/>
          <w:sz w:val="22"/>
          <w:szCs w:val="22"/>
        </w:rPr>
        <w:t xml:space="preserve"> souladu s </w:t>
      </w:r>
      <w:r w:rsidRPr="001B4A40">
        <w:rPr>
          <w:rFonts w:ascii="Arial" w:hAnsi="Arial" w:cs="Arial"/>
          <w:sz w:val="22"/>
          <w:szCs w:val="22"/>
        </w:rPr>
        <w:t>technickými</w:t>
      </w:r>
      <w:r w:rsidRPr="002A0DEF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2A0DEF">
        <w:rPr>
          <w:rFonts w:ascii="Arial" w:hAnsi="Arial"/>
          <w:sz w:val="22"/>
          <w:szCs w:val="22"/>
        </w:rPr>
        <w:t xml:space="preserve">, </w:t>
      </w:r>
      <w:r w:rsidRPr="002A0DEF">
        <w:rPr>
          <w:rFonts w:ascii="Arial" w:hAnsi="Arial"/>
          <w:sz w:val="22"/>
          <w:szCs w:val="22"/>
        </w:rPr>
        <w:t xml:space="preserve">podmínkami </w:t>
      </w:r>
      <w:r w:rsidR="002A7F74" w:rsidRPr="002A0DEF">
        <w:rPr>
          <w:rFonts w:ascii="Arial" w:hAnsi="Arial"/>
          <w:sz w:val="22"/>
          <w:szCs w:val="22"/>
        </w:rPr>
        <w:t>zadávacího</w:t>
      </w:r>
      <w:r w:rsidRPr="002A0DEF">
        <w:rPr>
          <w:rFonts w:ascii="Arial" w:hAnsi="Arial"/>
          <w:sz w:val="22"/>
          <w:szCs w:val="22"/>
        </w:rPr>
        <w:t xml:space="preserve"> řízení k veřejné</w:t>
      </w:r>
      <w:r w:rsidRPr="007E7536">
        <w:rPr>
          <w:rFonts w:ascii="Arial" w:hAnsi="Arial"/>
          <w:sz w:val="22"/>
          <w:szCs w:val="22"/>
        </w:rPr>
        <w:t xml:space="preserve"> zakázce a dalšími obecně závaznými technickými podmínkami uvedenými v právních a technických předpisech, ČSN týkajících se předmětu plnění</w:t>
      </w:r>
      <w:r w:rsidR="002A7F74">
        <w:rPr>
          <w:rFonts w:ascii="Arial" w:hAnsi="Arial"/>
          <w:sz w:val="22"/>
          <w:szCs w:val="22"/>
        </w:rPr>
        <w:t xml:space="preserve"> dle této </w:t>
      </w:r>
      <w:r w:rsidR="002A7F74" w:rsidRPr="001B4A40">
        <w:rPr>
          <w:rFonts w:ascii="Arial" w:hAnsi="Arial"/>
          <w:sz w:val="22"/>
          <w:szCs w:val="22"/>
        </w:rPr>
        <w:t>smlouvy (dále jen „předmět plnění“)</w:t>
      </w:r>
      <w:r w:rsidRPr="001B4A40">
        <w:rPr>
          <w:rFonts w:ascii="Arial" w:hAnsi="Arial"/>
          <w:sz w:val="22"/>
          <w:szCs w:val="22"/>
        </w:rPr>
        <w:t>.</w:t>
      </w:r>
      <w:r w:rsidR="00E90C83" w:rsidRPr="001B4A40">
        <w:rPr>
          <w:rFonts w:ascii="Arial" w:hAnsi="Arial"/>
          <w:sz w:val="22"/>
          <w:szCs w:val="22"/>
        </w:rPr>
        <w:t xml:space="preserve"> Předmět plnění je </w:t>
      </w:r>
      <w:r w:rsidR="00915E2E">
        <w:rPr>
          <w:rFonts w:ascii="Arial" w:hAnsi="Arial"/>
          <w:sz w:val="22"/>
          <w:szCs w:val="22"/>
        </w:rPr>
        <w:t xml:space="preserve">podrobně specifikován zadávacími podmínkami veřejné zakázky a současně </w:t>
      </w:r>
      <w:r w:rsidR="00915E2E" w:rsidRPr="005A49F3">
        <w:rPr>
          <w:rFonts w:ascii="Arial" w:hAnsi="Arial"/>
          <w:sz w:val="22"/>
          <w:szCs w:val="22"/>
        </w:rPr>
        <w:t>je jeho rozsah</w:t>
      </w:r>
      <w:r w:rsidR="00E90C83" w:rsidRPr="005A49F3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5A49F3">
        <w:rPr>
          <w:rFonts w:ascii="Arial" w:hAnsi="Arial"/>
          <w:sz w:val="22"/>
          <w:szCs w:val="22"/>
        </w:rPr>
        <w:t xml:space="preserve"> této smlouvy. </w:t>
      </w:r>
    </w:p>
    <w:p w14:paraId="5887777E" w14:textId="77901232" w:rsidR="00FF514A" w:rsidRPr="005A49F3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5A49F3">
        <w:rPr>
          <w:rFonts w:ascii="Arial" w:hAnsi="Arial"/>
          <w:sz w:val="22"/>
          <w:szCs w:val="22"/>
        </w:rPr>
        <w:t xml:space="preserve">dopravu, </w:t>
      </w:r>
      <w:r w:rsidRPr="005A49F3">
        <w:rPr>
          <w:rFonts w:ascii="Arial" w:hAnsi="Arial"/>
          <w:sz w:val="22"/>
          <w:szCs w:val="22"/>
        </w:rPr>
        <w:t xml:space="preserve">umístění, </w:t>
      </w:r>
      <w:r w:rsidR="002A7F74" w:rsidRPr="005A49F3">
        <w:rPr>
          <w:rFonts w:ascii="Arial" w:hAnsi="Arial"/>
          <w:sz w:val="22"/>
          <w:szCs w:val="22"/>
        </w:rPr>
        <w:t>montáž, instalaci</w:t>
      </w:r>
      <w:r w:rsidR="00915E2E" w:rsidRPr="005A49F3">
        <w:rPr>
          <w:rFonts w:ascii="Arial" w:hAnsi="Arial"/>
          <w:sz w:val="22"/>
          <w:szCs w:val="22"/>
        </w:rPr>
        <w:t xml:space="preserve"> </w:t>
      </w:r>
      <w:r w:rsidRPr="005A49F3">
        <w:rPr>
          <w:rFonts w:ascii="Arial" w:hAnsi="Arial"/>
          <w:sz w:val="22"/>
          <w:szCs w:val="22"/>
        </w:rPr>
        <w:t xml:space="preserve">uvedení do provozu, </w:t>
      </w:r>
      <w:r w:rsidRPr="005A49F3">
        <w:rPr>
          <w:rFonts w:ascii="Arial" w:hAnsi="Arial" w:cs="Arial"/>
          <w:sz w:val="22"/>
          <w:szCs w:val="22"/>
        </w:rPr>
        <w:t>odzkoušení</w:t>
      </w:r>
      <w:r w:rsidRPr="005A49F3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V případě </w:t>
      </w:r>
      <w:r w:rsidRPr="001B4A40">
        <w:rPr>
          <w:rFonts w:ascii="Arial" w:hAnsi="Arial" w:cs="Arial"/>
          <w:sz w:val="22"/>
          <w:szCs w:val="22"/>
        </w:rPr>
        <w:t>rozporu</w:t>
      </w:r>
      <w:r w:rsidRPr="001B4A40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2659C9F7" w14:textId="4BDE6B73" w:rsidR="00A10E38" w:rsidRPr="00FF21E0" w:rsidRDefault="00A10E38" w:rsidP="00A10E3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započetím </w:t>
      </w:r>
      <w:r w:rsidRPr="00910CE6">
        <w:rPr>
          <w:rFonts w:ascii="Arial" w:hAnsi="Arial"/>
          <w:sz w:val="22"/>
          <w:szCs w:val="22"/>
        </w:rPr>
        <w:t>dodávky</w:t>
      </w:r>
      <w:r>
        <w:rPr>
          <w:rFonts w:ascii="Arial" w:hAnsi="Arial"/>
          <w:color w:val="000000"/>
          <w:sz w:val="22"/>
          <w:szCs w:val="22"/>
        </w:rPr>
        <w:t xml:space="preserve">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(např. technických listů apod.). </w:t>
      </w: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1FAAD11B" w14:textId="77777777" w:rsidR="00AA4952" w:rsidRDefault="00AA4952" w:rsidP="00AA4952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FF514A">
        <w:rPr>
          <w:rFonts w:ascii="Arial" w:hAnsi="Arial"/>
          <w:sz w:val="22"/>
          <w:szCs w:val="22"/>
        </w:rPr>
        <w:t xml:space="preserve">Prodávající se zavazuje splnit předmět plnění dle čl. III. této smlouvy ve lhůtě pro </w:t>
      </w:r>
      <w:bookmarkStart w:id="1" w:name="_Hlk106784808"/>
      <w:r w:rsidRPr="00FF514A">
        <w:rPr>
          <w:rFonts w:ascii="Arial" w:hAnsi="Arial"/>
          <w:sz w:val="22"/>
          <w:szCs w:val="22"/>
        </w:rPr>
        <w:t>dokončení a předání dodávky</w:t>
      </w:r>
      <w:r>
        <w:rPr>
          <w:rFonts w:ascii="Arial" w:hAnsi="Arial"/>
          <w:sz w:val="22"/>
          <w:szCs w:val="22"/>
        </w:rPr>
        <w:t xml:space="preserve">, která činí </w:t>
      </w:r>
      <w:r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>
        <w:rPr>
          <w:rFonts w:ascii="Arial" w:hAnsi="Arial"/>
          <w:sz w:val="22"/>
          <w:szCs w:val="22"/>
        </w:rPr>
        <w:t xml:space="preserve">. Předpokládaný termín odeslání výzvy je říjen / listopad 2025. Odeslání výzvy závisí na připravenosti stavby. Prodávající bude na žádost kupujícího termín odeslání výzvy k zahájení dodávek průběžně upřesňovat.  </w:t>
      </w:r>
    </w:p>
    <w:bookmarkEnd w:id="1"/>
    <w:p w14:paraId="06465729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5233FA65" w:rsidR="00331281" w:rsidRPr="005A49F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sjednaná cena je cenou nejvýše </w:t>
      </w:r>
      <w:r w:rsidRPr="005A49F3">
        <w:rPr>
          <w:rFonts w:ascii="Arial" w:hAnsi="Arial"/>
          <w:sz w:val="22"/>
          <w:szCs w:val="22"/>
        </w:rPr>
        <w:t xml:space="preserve">přípustnou. </w:t>
      </w:r>
      <w:r w:rsidR="002F0CC4" w:rsidRPr="005A49F3">
        <w:rPr>
          <w:rFonts w:ascii="Arial" w:hAnsi="Arial"/>
          <w:sz w:val="22"/>
          <w:szCs w:val="22"/>
        </w:rPr>
        <w:t xml:space="preserve">Celková cena je stanovena na základě </w:t>
      </w:r>
      <w:r w:rsidR="005A49F3" w:rsidRPr="005A49F3">
        <w:rPr>
          <w:rFonts w:ascii="Arial" w:hAnsi="Arial"/>
          <w:sz w:val="22"/>
          <w:szCs w:val="22"/>
        </w:rPr>
        <w:t>výpisu prvků</w:t>
      </w:r>
      <w:r w:rsidR="002F0CC4" w:rsidRPr="005A49F3">
        <w:rPr>
          <w:rFonts w:ascii="Arial" w:hAnsi="Arial"/>
          <w:sz w:val="22"/>
          <w:szCs w:val="22"/>
        </w:rPr>
        <w:t>, kter</w:t>
      </w:r>
      <w:r w:rsidR="001B4A40" w:rsidRPr="005A49F3">
        <w:rPr>
          <w:rFonts w:ascii="Arial" w:hAnsi="Arial"/>
          <w:sz w:val="22"/>
          <w:szCs w:val="22"/>
        </w:rPr>
        <w:t>ý</w:t>
      </w:r>
      <w:r w:rsidR="002F0CC4" w:rsidRPr="005A49F3">
        <w:rPr>
          <w:rFonts w:ascii="Arial" w:hAnsi="Arial"/>
          <w:sz w:val="22"/>
          <w:szCs w:val="22"/>
        </w:rPr>
        <w:t xml:space="preserve"> tvoří</w:t>
      </w:r>
      <w:r w:rsidR="001B4A40" w:rsidRPr="005A49F3">
        <w:rPr>
          <w:rFonts w:ascii="Arial" w:hAnsi="Arial"/>
          <w:sz w:val="22"/>
          <w:szCs w:val="22"/>
        </w:rPr>
        <w:t xml:space="preserve"> </w:t>
      </w:r>
      <w:r w:rsidR="002F0CC4" w:rsidRPr="005A49F3">
        <w:rPr>
          <w:rFonts w:ascii="Arial" w:hAnsi="Arial"/>
          <w:sz w:val="22"/>
          <w:szCs w:val="22"/>
        </w:rPr>
        <w:t xml:space="preserve">přílohu č. </w:t>
      </w:r>
      <w:r w:rsidR="001B4A40" w:rsidRPr="005A49F3">
        <w:rPr>
          <w:rFonts w:ascii="Arial" w:hAnsi="Arial"/>
          <w:sz w:val="22"/>
          <w:szCs w:val="22"/>
        </w:rPr>
        <w:t>1</w:t>
      </w:r>
      <w:r w:rsidR="002F0CC4" w:rsidRPr="005A49F3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7E7536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5A49F3">
        <w:rPr>
          <w:rFonts w:ascii="Arial" w:hAnsi="Arial"/>
          <w:sz w:val="22"/>
          <w:szCs w:val="22"/>
        </w:rPr>
        <w:t>,</w:t>
      </w:r>
      <w:r w:rsidRPr="005A49F3">
        <w:rPr>
          <w:rFonts w:ascii="Arial" w:hAnsi="Arial"/>
          <w:sz w:val="22"/>
          <w:szCs w:val="22"/>
        </w:rPr>
        <w:t xml:space="preserve"> a to pouze písemnou formou, která</w:t>
      </w:r>
      <w:r w:rsidRPr="005A49F3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5A49F3">
        <w:rPr>
          <w:rFonts w:ascii="Arial" w:hAnsi="Arial" w:cs="Arial"/>
          <w:sz w:val="22"/>
          <w:szCs w:val="22"/>
        </w:rPr>
        <w:t xml:space="preserve"> Změna smlouvy vč. případně změny ceny musí být vždy provedena v souladu</w:t>
      </w:r>
      <w:r w:rsidR="001B4A40">
        <w:rPr>
          <w:rFonts w:ascii="Arial" w:hAnsi="Arial" w:cs="Arial"/>
          <w:sz w:val="22"/>
          <w:szCs w:val="22"/>
        </w:rPr>
        <w:t xml:space="preserve"> s </w:t>
      </w:r>
      <w:proofErr w:type="spellStart"/>
      <w:r w:rsidR="001B4A40">
        <w:rPr>
          <w:rFonts w:ascii="Arial" w:hAnsi="Arial" w:cs="Arial"/>
          <w:sz w:val="22"/>
          <w:szCs w:val="22"/>
        </w:rPr>
        <w:t>ust</w:t>
      </w:r>
      <w:proofErr w:type="spellEnd"/>
      <w:r w:rsidR="001B4A40">
        <w:rPr>
          <w:rFonts w:ascii="Arial" w:hAnsi="Arial" w:cs="Arial"/>
          <w:sz w:val="22"/>
          <w:szCs w:val="22"/>
        </w:rPr>
        <w:t>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FF514A">
        <w:rPr>
          <w:rFonts w:ascii="Arial" w:hAnsi="Arial" w:cs="Arial"/>
          <w:sz w:val="22"/>
          <w:szCs w:val="22"/>
        </w:rPr>
        <w:t>Celková cena obsahuje veškeré náklady spojené s</w:t>
      </w:r>
      <w:r w:rsidR="005F4FFD">
        <w:rPr>
          <w:rFonts w:ascii="Arial" w:hAnsi="Arial" w:cs="Arial"/>
          <w:sz w:val="22"/>
          <w:szCs w:val="22"/>
        </w:rPr>
        <w:t> dopravou na místo plnění</w:t>
      </w:r>
      <w:r w:rsidRPr="00FF514A">
        <w:rPr>
          <w:rFonts w:ascii="Arial" w:hAnsi="Arial" w:cs="Arial"/>
          <w:sz w:val="22"/>
          <w:szCs w:val="22"/>
        </w:rPr>
        <w:t xml:space="preserve">, umístěním, </w:t>
      </w:r>
      <w:r w:rsidR="00BD1E99" w:rsidRPr="00FF514A">
        <w:rPr>
          <w:rFonts w:ascii="Arial" w:hAnsi="Arial" w:cs="Arial"/>
          <w:sz w:val="22"/>
          <w:szCs w:val="22"/>
        </w:rPr>
        <w:t xml:space="preserve">montáží, </w:t>
      </w:r>
      <w:r w:rsidRPr="00FF514A">
        <w:rPr>
          <w:rFonts w:ascii="Arial" w:hAnsi="Arial" w:cs="Arial"/>
          <w:sz w:val="22"/>
          <w:szCs w:val="22"/>
        </w:rPr>
        <w:t>instalací</w:t>
      </w:r>
      <w:r w:rsidR="00BD1E99" w:rsidRPr="00FF514A">
        <w:rPr>
          <w:rFonts w:ascii="Arial" w:hAnsi="Arial" w:cs="Arial"/>
          <w:sz w:val="22"/>
          <w:szCs w:val="22"/>
        </w:rPr>
        <w:t>,</w:t>
      </w:r>
      <w:r w:rsidRPr="00FF514A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5F4FFD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1B4A40">
        <w:rPr>
          <w:rFonts w:ascii="Arial" w:hAnsi="Arial"/>
          <w:sz w:val="22"/>
          <w:szCs w:val="22"/>
        </w:rPr>
        <w:t>manipulační</w:t>
      </w:r>
      <w:r w:rsidR="005F4FFD" w:rsidRPr="005F4FFD">
        <w:rPr>
          <w:rFonts w:ascii="Arial" w:hAnsi="Arial" w:cs="Arial"/>
          <w:sz w:val="22"/>
          <w:szCs w:val="22"/>
        </w:rPr>
        <w:t xml:space="preserve"> </w:t>
      </w:r>
      <w:r w:rsidR="005F4FFD" w:rsidRPr="001B4A40">
        <w:rPr>
          <w:rFonts w:ascii="Arial" w:hAnsi="Arial"/>
          <w:sz w:val="22"/>
          <w:szCs w:val="22"/>
        </w:rPr>
        <w:t>mechanismy</w:t>
      </w:r>
      <w:r w:rsidR="005F4FFD" w:rsidRPr="005F4FFD">
        <w:rPr>
          <w:rFonts w:ascii="Arial" w:hAnsi="Arial" w:cs="Arial"/>
          <w:sz w:val="22"/>
          <w:szCs w:val="22"/>
        </w:rPr>
        <w:t xml:space="preserve">, daně a poplatky spojené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lastRenderedPageBreak/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3373CD15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</w:t>
      </w:r>
      <w:r w:rsidR="005A49F3">
        <w:rPr>
          <w:rFonts w:ascii="Arial" w:hAnsi="Arial"/>
          <w:sz w:val="22"/>
          <w:szCs w:val="22"/>
        </w:rPr>
        <w:t>3</w:t>
      </w:r>
      <w:r w:rsidR="00C230B2">
        <w:rPr>
          <w:rFonts w:ascii="Arial" w:hAnsi="Arial"/>
          <w:sz w:val="22"/>
          <w:szCs w:val="22"/>
        </w:rPr>
        <w:t xml:space="preserve"> pracovních dnů ode dne </w:t>
      </w:r>
      <w:r w:rsidR="00C230B2" w:rsidRPr="00AC4D09">
        <w:rPr>
          <w:rFonts w:ascii="Arial" w:hAnsi="Arial" w:cs="Arial"/>
          <w:sz w:val="22"/>
          <w:szCs w:val="22"/>
        </w:rPr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</w:t>
      </w:r>
      <w:r w:rsidR="005A49F3">
        <w:rPr>
          <w:rFonts w:ascii="Arial" w:hAnsi="Arial"/>
          <w:sz w:val="22"/>
          <w:szCs w:val="22"/>
        </w:rPr>
        <w:t>10</w:t>
      </w:r>
      <w:r w:rsidR="00C230B2">
        <w:rPr>
          <w:rFonts w:ascii="Arial" w:hAnsi="Arial"/>
          <w:sz w:val="22"/>
          <w:szCs w:val="22"/>
        </w:rPr>
        <w:t xml:space="preserve"> kalendářních dnů ode dne převzetí předmětu plnění k odvozu či ode dne nástupu technika. V případě odvozu předmětu plnění se považuje lhůta za splněnou, pokud byl předmět plnění bez vad předán zpět kupujícímu nejpozději </w:t>
      </w:r>
      <w:r w:rsidR="005A49F3">
        <w:rPr>
          <w:rFonts w:ascii="Arial" w:hAnsi="Arial"/>
          <w:sz w:val="22"/>
          <w:szCs w:val="22"/>
        </w:rPr>
        <w:t>10</w:t>
      </w:r>
      <w:r w:rsidR="00C230B2">
        <w:rPr>
          <w:rFonts w:ascii="Arial" w:hAnsi="Arial"/>
          <w:sz w:val="22"/>
          <w:szCs w:val="22"/>
        </w:rPr>
        <w:t xml:space="preserve">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</w:t>
      </w:r>
      <w:r w:rsidR="00C230B2">
        <w:rPr>
          <w:rFonts w:ascii="Arial" w:hAnsi="Arial"/>
          <w:sz w:val="22"/>
          <w:szCs w:val="22"/>
        </w:rPr>
        <w:lastRenderedPageBreak/>
        <w:t>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36775F46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5A49F3">
        <w:rPr>
          <w:rFonts w:ascii="Arial" w:hAnsi="Arial"/>
          <w:color w:val="000000"/>
          <w:sz w:val="22"/>
          <w:szCs w:val="22"/>
        </w:rPr>
        <w:t>10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4AB21CF3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Pr="009641EC">
        <w:rPr>
          <w:rFonts w:ascii="Arial" w:hAnsi="Arial"/>
          <w:b/>
          <w:sz w:val="22"/>
          <w:szCs w:val="22"/>
        </w:rPr>
        <w:t>Kulturně kreativní centrum Moravskotřebovska - vnitřní vybavení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2" w:name="_Hlk191903002"/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2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 xml:space="preserve">aby prodávající v případě, že k plnění dle této smlouvy využije poddodavatele, zabezpečil plnění férových podmínek v dodavatelském řetězci, tedy zejména, aby smlouvy mezi prodávajícím a jeho poddodavatelem obsahovaly obchodní podmínky </w:t>
      </w:r>
      <w:r w:rsidRPr="0064669C">
        <w:rPr>
          <w:sz w:val="22"/>
          <w:szCs w:val="22"/>
        </w:rPr>
        <w:lastRenderedPageBreak/>
        <w:t>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2A245895" w14:textId="77777777" w:rsidR="00EE21A5" w:rsidRPr="00690611" w:rsidRDefault="00EE21A5" w:rsidP="00EE21A5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3" w:name="OLE_LINK1"/>
      <w:bookmarkStart w:id="4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3"/>
    <w:bookmarkEnd w:id="4"/>
    <w:p w14:paraId="427831BE" w14:textId="7BD7D8DC" w:rsidR="00331281" w:rsidRPr="00690611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vyhotovuje v elektronické podobě a </w:t>
      </w:r>
      <w:r w:rsidR="005D14EF">
        <w:rPr>
          <w:rFonts w:ascii="Arial" w:hAnsi="Arial"/>
          <w:sz w:val="22"/>
          <w:szCs w:val="22"/>
        </w:rPr>
        <w:t>každá ze smluvních stran</w:t>
      </w:r>
      <w:r w:rsidRPr="00C16E4B">
        <w:rPr>
          <w:rFonts w:ascii="Arial" w:hAnsi="Arial"/>
          <w:sz w:val="22"/>
          <w:szCs w:val="22"/>
        </w:rPr>
        <w:t xml:space="preserve"> obdrží její </w:t>
      </w:r>
      <w:r w:rsidRPr="00DE1FEE">
        <w:rPr>
          <w:rFonts w:ascii="Arial" w:hAnsi="Arial"/>
          <w:color w:val="000000"/>
          <w:sz w:val="22"/>
          <w:szCs w:val="22"/>
        </w:rPr>
        <w:t>originální</w:t>
      </w:r>
      <w:r w:rsidRPr="00690611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5A49F3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0C7CADB0" w14:textId="77777777" w:rsidR="00690611" w:rsidRPr="005A49F3" w:rsidRDefault="0069061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22A76FE7" w:rsidR="00331281" w:rsidRPr="005A49F3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5A49F3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5DE32B13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5A49F3">
        <w:rPr>
          <w:rFonts w:ascii="Arial" w:hAnsi="Arial"/>
          <w:sz w:val="22"/>
          <w:szCs w:val="22"/>
        </w:rPr>
        <w:t xml:space="preserve">Příloha č. 1: </w:t>
      </w:r>
      <w:r w:rsidR="005A49F3" w:rsidRPr="005A49F3">
        <w:rPr>
          <w:rFonts w:ascii="Arial" w:hAnsi="Arial"/>
          <w:sz w:val="22"/>
          <w:szCs w:val="22"/>
        </w:rPr>
        <w:t xml:space="preserve">Výpis prvků </w:t>
      </w:r>
      <w:proofErr w:type="spellStart"/>
      <w:r w:rsidR="005A49F3" w:rsidRPr="005A49F3">
        <w:rPr>
          <w:rFonts w:ascii="Arial" w:hAnsi="Arial"/>
          <w:sz w:val="22"/>
          <w:szCs w:val="22"/>
        </w:rPr>
        <w:t>gastrotechnologie</w:t>
      </w:r>
      <w:proofErr w:type="spellEnd"/>
    </w:p>
    <w:p w14:paraId="13A7B1D1" w14:textId="58AA0F02" w:rsidR="00B94623" w:rsidRPr="00690611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186081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…………….……..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E5F9" w14:textId="77777777" w:rsidR="008609F1" w:rsidRDefault="008609F1" w:rsidP="008E05AC">
      <w:r>
        <w:separator/>
      </w:r>
    </w:p>
  </w:endnote>
  <w:endnote w:type="continuationSeparator" w:id="0">
    <w:p w14:paraId="20E0A9AD" w14:textId="77777777" w:rsidR="008609F1" w:rsidRDefault="008609F1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B8EA" w14:textId="77777777" w:rsidR="008609F1" w:rsidRDefault="008609F1" w:rsidP="008E05AC">
      <w:r>
        <w:separator/>
      </w:r>
    </w:p>
  </w:footnote>
  <w:footnote w:type="continuationSeparator" w:id="0">
    <w:p w14:paraId="63A4954E" w14:textId="77777777" w:rsidR="008609F1" w:rsidRDefault="008609F1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955627">
    <w:abstractNumId w:val="22"/>
  </w:num>
  <w:num w:numId="2" w16cid:durableId="2046445807">
    <w:abstractNumId w:val="18"/>
  </w:num>
  <w:num w:numId="3" w16cid:durableId="1959296794">
    <w:abstractNumId w:val="17"/>
  </w:num>
  <w:num w:numId="4" w16cid:durableId="692146801">
    <w:abstractNumId w:val="24"/>
  </w:num>
  <w:num w:numId="5" w16cid:durableId="180779015">
    <w:abstractNumId w:val="12"/>
  </w:num>
  <w:num w:numId="6" w16cid:durableId="1870292638">
    <w:abstractNumId w:val="23"/>
  </w:num>
  <w:num w:numId="7" w16cid:durableId="94638163">
    <w:abstractNumId w:val="21"/>
  </w:num>
  <w:num w:numId="8" w16cid:durableId="1439569570">
    <w:abstractNumId w:val="8"/>
  </w:num>
  <w:num w:numId="9" w16cid:durableId="13726714">
    <w:abstractNumId w:val="25"/>
  </w:num>
  <w:num w:numId="10" w16cid:durableId="1404718593">
    <w:abstractNumId w:val="16"/>
  </w:num>
  <w:num w:numId="11" w16cid:durableId="249850770">
    <w:abstractNumId w:val="15"/>
  </w:num>
  <w:num w:numId="12" w16cid:durableId="1357388704">
    <w:abstractNumId w:val="11"/>
  </w:num>
  <w:num w:numId="13" w16cid:durableId="1544832436">
    <w:abstractNumId w:val="14"/>
  </w:num>
  <w:num w:numId="14" w16cid:durableId="412358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9377842">
    <w:abstractNumId w:val="0"/>
  </w:num>
  <w:num w:numId="16" w16cid:durableId="1615944973">
    <w:abstractNumId w:val="10"/>
  </w:num>
  <w:num w:numId="17" w16cid:durableId="163329320">
    <w:abstractNumId w:val="13"/>
  </w:num>
  <w:num w:numId="18" w16cid:durableId="1298340970">
    <w:abstractNumId w:val="2"/>
  </w:num>
  <w:num w:numId="19" w16cid:durableId="502163503">
    <w:abstractNumId w:val="26"/>
  </w:num>
  <w:num w:numId="20" w16cid:durableId="515778513">
    <w:abstractNumId w:val="19"/>
  </w:num>
  <w:num w:numId="21" w16cid:durableId="715011484">
    <w:abstractNumId w:val="3"/>
  </w:num>
  <w:num w:numId="22" w16cid:durableId="1057321943">
    <w:abstractNumId w:val="4"/>
  </w:num>
  <w:num w:numId="23" w16cid:durableId="401608962">
    <w:abstractNumId w:val="9"/>
  </w:num>
  <w:num w:numId="24" w16cid:durableId="843394508">
    <w:abstractNumId w:val="6"/>
  </w:num>
  <w:num w:numId="25" w16cid:durableId="194078450">
    <w:abstractNumId w:val="20"/>
  </w:num>
  <w:num w:numId="26" w16cid:durableId="857621971">
    <w:abstractNumId w:val="7"/>
  </w:num>
  <w:num w:numId="27" w16cid:durableId="1174615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761C8"/>
    <w:rsid w:val="000D18FD"/>
    <w:rsid w:val="000D2402"/>
    <w:rsid w:val="00106BF9"/>
    <w:rsid w:val="00165D78"/>
    <w:rsid w:val="001B4A40"/>
    <w:rsid w:val="001D6344"/>
    <w:rsid w:val="00226636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85C34"/>
    <w:rsid w:val="003868F8"/>
    <w:rsid w:val="003B1A35"/>
    <w:rsid w:val="003D2E3D"/>
    <w:rsid w:val="003D5A7C"/>
    <w:rsid w:val="003F4A7B"/>
    <w:rsid w:val="004011CD"/>
    <w:rsid w:val="004034C4"/>
    <w:rsid w:val="00441DE8"/>
    <w:rsid w:val="0044753B"/>
    <w:rsid w:val="00462C18"/>
    <w:rsid w:val="004941D3"/>
    <w:rsid w:val="004C2FBC"/>
    <w:rsid w:val="004C5563"/>
    <w:rsid w:val="004E18C9"/>
    <w:rsid w:val="004F0AAE"/>
    <w:rsid w:val="005A49F3"/>
    <w:rsid w:val="005D14EF"/>
    <w:rsid w:val="005F4FFD"/>
    <w:rsid w:val="006130AF"/>
    <w:rsid w:val="006858BD"/>
    <w:rsid w:val="00690611"/>
    <w:rsid w:val="006D3406"/>
    <w:rsid w:val="006F090C"/>
    <w:rsid w:val="006F2FC1"/>
    <w:rsid w:val="006F49A1"/>
    <w:rsid w:val="00700B45"/>
    <w:rsid w:val="00721E4C"/>
    <w:rsid w:val="00722886"/>
    <w:rsid w:val="007266E7"/>
    <w:rsid w:val="00731EFA"/>
    <w:rsid w:val="00740082"/>
    <w:rsid w:val="007541B6"/>
    <w:rsid w:val="007730EB"/>
    <w:rsid w:val="0078180B"/>
    <w:rsid w:val="00782D1F"/>
    <w:rsid w:val="007A5C73"/>
    <w:rsid w:val="007A5CE5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5E2E"/>
    <w:rsid w:val="00934D23"/>
    <w:rsid w:val="009641EC"/>
    <w:rsid w:val="00983D32"/>
    <w:rsid w:val="00984D98"/>
    <w:rsid w:val="009B60B1"/>
    <w:rsid w:val="00A04BBD"/>
    <w:rsid w:val="00A10E38"/>
    <w:rsid w:val="00A30336"/>
    <w:rsid w:val="00A324E8"/>
    <w:rsid w:val="00A47D20"/>
    <w:rsid w:val="00A952C1"/>
    <w:rsid w:val="00AA4952"/>
    <w:rsid w:val="00B030C3"/>
    <w:rsid w:val="00B553C0"/>
    <w:rsid w:val="00B80DE3"/>
    <w:rsid w:val="00B8162F"/>
    <w:rsid w:val="00B94623"/>
    <w:rsid w:val="00BA7848"/>
    <w:rsid w:val="00BD02E3"/>
    <w:rsid w:val="00BD1E99"/>
    <w:rsid w:val="00BF0427"/>
    <w:rsid w:val="00C1661D"/>
    <w:rsid w:val="00C16E4B"/>
    <w:rsid w:val="00C230B2"/>
    <w:rsid w:val="00C66C07"/>
    <w:rsid w:val="00C808E2"/>
    <w:rsid w:val="00C909DC"/>
    <w:rsid w:val="00CB11B6"/>
    <w:rsid w:val="00CB410D"/>
    <w:rsid w:val="00D1595A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41364"/>
    <w:rsid w:val="00E57B42"/>
    <w:rsid w:val="00E6259F"/>
    <w:rsid w:val="00E64AC0"/>
    <w:rsid w:val="00E819FC"/>
    <w:rsid w:val="00E90C83"/>
    <w:rsid w:val="00EE21A5"/>
    <w:rsid w:val="00F125B1"/>
    <w:rsid w:val="00F300F0"/>
    <w:rsid w:val="00F43499"/>
    <w:rsid w:val="00F4680C"/>
    <w:rsid w:val="00F5442B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Props1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2459</Words>
  <Characters>14509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22</cp:revision>
  <dcterms:created xsi:type="dcterms:W3CDTF">2025-01-12T17:14:00Z</dcterms:created>
  <dcterms:modified xsi:type="dcterms:W3CDTF">2025-03-25T13:04:00Z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